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A6" w:rsidRPr="00326AA6" w:rsidRDefault="00326AA6" w:rsidP="00326AA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A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26AA6" w:rsidRDefault="00326AA6" w:rsidP="00326AA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A6">
        <w:rPr>
          <w:rFonts w:ascii="Times New Roman" w:hAnsi="Times New Roman" w:cs="Times New Roman"/>
          <w:b/>
          <w:sz w:val="28"/>
          <w:szCs w:val="28"/>
        </w:rPr>
        <w:t>Зимние</w:t>
      </w:r>
      <w:r w:rsidR="00AD34BD" w:rsidRPr="00326AA6">
        <w:rPr>
          <w:rFonts w:ascii="Times New Roman" w:hAnsi="Times New Roman" w:cs="Times New Roman"/>
          <w:b/>
          <w:sz w:val="28"/>
          <w:szCs w:val="28"/>
        </w:rPr>
        <w:t xml:space="preserve"> вечера пасм</w:t>
      </w:r>
      <w:r>
        <w:rPr>
          <w:rFonts w:ascii="Times New Roman" w:hAnsi="Times New Roman" w:cs="Times New Roman"/>
          <w:b/>
          <w:sz w:val="28"/>
          <w:szCs w:val="28"/>
        </w:rPr>
        <w:t>урные и темные, берегите детей!</w:t>
      </w:r>
    </w:p>
    <w:p w:rsidR="00326AA6" w:rsidRPr="00326AA6" w:rsidRDefault="00AD34BD" w:rsidP="00326AA6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A6">
        <w:rPr>
          <w:rFonts w:ascii="Times New Roman" w:hAnsi="Times New Roman" w:cs="Times New Roman"/>
          <w:b/>
          <w:sz w:val="28"/>
          <w:szCs w:val="28"/>
        </w:rPr>
        <w:t xml:space="preserve">Купите им </w:t>
      </w:r>
      <w:r w:rsidR="00326AA6" w:rsidRPr="00326AA6">
        <w:rPr>
          <w:rFonts w:ascii="Times New Roman" w:hAnsi="Times New Roman" w:cs="Times New Roman"/>
          <w:b/>
          <w:sz w:val="28"/>
          <w:szCs w:val="28"/>
        </w:rPr>
        <w:t>светоотражатели!</w:t>
      </w:r>
    </w:p>
    <w:p w:rsidR="00326AA6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t>Безопасность ребёнка на улице — задача № 1 для всех заботливых родителей, а особенно вблизи проезжей части. Помочь защитить кроху от дорожно-транспортных происшествий могут светоотражатели для детей. Если же Ваш ребенок еще совсем маленький, тогда Вы можете купить светоотражающие наклейки и украсить ими детскую коляску, тем самым придав ей дополнительный шарм и также повысив уровень безопасности на дорогах.</w:t>
      </w:r>
    </w:p>
    <w:p w:rsidR="00326AA6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t>Светоотражатель — необходимое средство безопасности на дороге. Теперь носить светоотражающий элемент на одежде в темное вре</w:t>
      </w:r>
      <w:r w:rsidR="00326AA6">
        <w:rPr>
          <w:rFonts w:ascii="Times New Roman" w:hAnsi="Times New Roman" w:cs="Times New Roman"/>
          <w:sz w:val="28"/>
          <w:szCs w:val="28"/>
        </w:rPr>
        <w:t>мя суток — положено по закону.</w:t>
      </w:r>
    </w:p>
    <w:p w:rsidR="00326AA6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AA6">
        <w:rPr>
          <w:rFonts w:ascii="Times New Roman" w:hAnsi="Times New Roman" w:cs="Times New Roman"/>
          <w:sz w:val="28"/>
          <w:szCs w:val="28"/>
        </w:rPr>
        <w:t>Начиная с 1 июля 2015 года все пешеходы при переходе дороги и движению по обочинам или краю проезжей части в темное время суток вне населенных пунктов обязаны</w:t>
      </w:r>
      <w:proofErr w:type="gramEnd"/>
      <w:r w:rsidRPr="00326AA6">
        <w:rPr>
          <w:rFonts w:ascii="Times New Roman" w:hAnsi="Times New Roman" w:cs="Times New Roman"/>
          <w:sz w:val="28"/>
          <w:szCs w:val="28"/>
        </w:rPr>
        <w:t xml:space="preserve"> будут иметь при себе светоотражающие элементы. За отсутствие светоотражателя </w:t>
      </w:r>
      <w:r w:rsidR="00326AA6">
        <w:rPr>
          <w:rFonts w:ascii="Times New Roman" w:hAnsi="Times New Roman" w:cs="Times New Roman"/>
          <w:sz w:val="28"/>
          <w:szCs w:val="28"/>
        </w:rPr>
        <w:t>пешеход может быть оштрафован.</w:t>
      </w:r>
    </w:p>
    <w:p w:rsidR="00326AA6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t xml:space="preserve">Штраф, предусмотренный частью 1 статьи 12.29 </w:t>
      </w:r>
      <w:proofErr w:type="spellStart"/>
      <w:r w:rsidRPr="00326AA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26AA6">
        <w:rPr>
          <w:rFonts w:ascii="Times New Roman" w:hAnsi="Times New Roman" w:cs="Times New Roman"/>
          <w:sz w:val="28"/>
          <w:szCs w:val="28"/>
        </w:rPr>
        <w:t xml:space="preserve"> за отсутствие предмета со светоотражателем у пешехода, будет минимальным и составит 500 рублей, а пункт 4.1 ПДД </w:t>
      </w:r>
      <w:proofErr w:type="spellStart"/>
      <w:r w:rsidRPr="00326AA6">
        <w:rPr>
          <w:rFonts w:ascii="Times New Roman" w:hAnsi="Times New Roman" w:cs="Times New Roman"/>
          <w:sz w:val="28"/>
          <w:szCs w:val="28"/>
        </w:rPr>
        <w:t>обязывет</w:t>
      </w:r>
      <w:proofErr w:type="spellEnd"/>
      <w:r w:rsidRPr="00326AA6">
        <w:rPr>
          <w:rFonts w:ascii="Times New Roman" w:hAnsi="Times New Roman" w:cs="Times New Roman"/>
          <w:sz w:val="28"/>
          <w:szCs w:val="28"/>
        </w:rPr>
        <w:t xml:space="preserve"> пешеходов носить светоотражающие значки, браслеты, подвески, наклейки, ленты вне населенного пункта. В городе пешеходам рекомен</w:t>
      </w:r>
      <w:r w:rsidR="00326AA6">
        <w:rPr>
          <w:rFonts w:ascii="Times New Roman" w:hAnsi="Times New Roman" w:cs="Times New Roman"/>
          <w:sz w:val="28"/>
          <w:szCs w:val="28"/>
        </w:rPr>
        <w:t>дуется носить светоотражатели.</w:t>
      </w:r>
    </w:p>
    <w:p w:rsidR="00326AA6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326AA6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32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AA6">
        <w:rPr>
          <w:rFonts w:ascii="Times New Roman" w:hAnsi="Times New Roman" w:cs="Times New Roman"/>
          <w:sz w:val="28"/>
          <w:szCs w:val="28"/>
        </w:rPr>
        <w:t>катафотов</w:t>
      </w:r>
      <w:proofErr w:type="spellEnd"/>
      <w:r w:rsidRPr="00326AA6">
        <w:rPr>
          <w:rFonts w:ascii="Times New Roman" w:hAnsi="Times New Roman" w:cs="Times New Roman"/>
          <w:sz w:val="28"/>
          <w:szCs w:val="28"/>
        </w:rPr>
        <w:t xml:space="preserve">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326AA6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326AA6">
        <w:rPr>
          <w:rFonts w:ascii="Times New Roman" w:hAnsi="Times New Roman" w:cs="Times New Roman"/>
          <w:sz w:val="28"/>
          <w:szCs w:val="2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</w:t>
      </w:r>
      <w:r w:rsidR="00326AA6">
        <w:rPr>
          <w:rFonts w:ascii="Times New Roman" w:hAnsi="Times New Roman" w:cs="Times New Roman"/>
          <w:sz w:val="28"/>
          <w:szCs w:val="28"/>
        </w:rPr>
        <w:t>а на расстоянии до 400 метров.</w:t>
      </w:r>
    </w:p>
    <w:p w:rsidR="00D70A7F" w:rsidRDefault="00AD34BD" w:rsidP="00326A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t>Давайте обезопасим самое дорогое, что есть у нас в жизни – наших детей!</w:t>
      </w:r>
    </w:p>
    <w:p w:rsidR="00326AA6" w:rsidRPr="00326AA6" w:rsidRDefault="00326AA6" w:rsidP="00326AA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26AA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43200" cy="2699984"/>
            <wp:effectExtent l="19050" t="0" r="0" b="0"/>
            <wp:docPr id="1" name="Рисунок 1" descr="http://gamejulia.ru/images/i/znak-pesheh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http://gamejulia.ru/images/i/znak-peshehod.jpg"/>
                    <pic:cNvPicPr>
                      <a:picLocks noGrp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19103"/>
                    <a:stretch/>
                  </pic:blipFill>
                  <pic:spPr bwMode="auto">
                    <a:xfrm>
                      <a:off x="0" y="0"/>
                      <a:ext cx="2743200" cy="269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AA6" w:rsidRPr="00326AA6" w:rsidSect="00326A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BD"/>
    <w:rsid w:val="00326AA6"/>
    <w:rsid w:val="00AC26D6"/>
    <w:rsid w:val="00AD34BD"/>
    <w:rsid w:val="00D7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1482</Characters>
  <Application>Microsoft Office Word</Application>
  <DocSecurity>0</DocSecurity>
  <Lines>12</Lines>
  <Paragraphs>3</Paragraphs>
  <ScaleCrop>false</ScaleCrop>
  <Company>Ягринская гимназия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№79</dc:creator>
  <cp:keywords/>
  <dc:description/>
  <cp:lastModifiedBy>Каб №79</cp:lastModifiedBy>
  <cp:revision>3</cp:revision>
  <dcterms:created xsi:type="dcterms:W3CDTF">2016-08-30T11:30:00Z</dcterms:created>
  <dcterms:modified xsi:type="dcterms:W3CDTF">2016-11-23T05:06:00Z</dcterms:modified>
</cp:coreProperties>
</file>